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57" w:rsidRDefault="00C93957" w:rsidP="00C93957">
      <w:pPr>
        <w:rPr>
          <w:color w:val="7030A0"/>
        </w:rPr>
      </w:pPr>
    </w:p>
    <w:p w:rsidR="00C93957" w:rsidRDefault="00C93957" w:rsidP="00C93957">
      <w:pPr>
        <w:rPr>
          <w:color w:val="7030A0"/>
        </w:rPr>
      </w:pPr>
      <w:bookmarkStart w:id="0" w:name="_GoBack"/>
      <w:bookmarkEnd w:id="0"/>
    </w:p>
    <w:p w:rsidR="00C93957" w:rsidRPr="00C93957" w:rsidRDefault="00C93957" w:rsidP="00C93957">
      <w:pPr>
        <w:rPr>
          <w:b/>
          <w:color w:val="7030A0"/>
        </w:rPr>
      </w:pPr>
      <w:r w:rsidRPr="00C93957">
        <w:rPr>
          <w:b/>
          <w:color w:val="7030A0"/>
        </w:rPr>
        <w:t>P2 RUNNING NOTES</w:t>
      </w:r>
    </w:p>
    <w:p w:rsidR="00C93957" w:rsidRDefault="00C93957" w:rsidP="00C93957">
      <w:pPr>
        <w:rPr>
          <w:color w:val="7030A0"/>
        </w:rPr>
      </w:pPr>
    </w:p>
    <w:p w:rsidR="00C93957" w:rsidRPr="00C93957" w:rsidRDefault="00C93957" w:rsidP="00C93957">
      <w:r w:rsidRPr="00C93957">
        <w:rPr>
          <w:color w:val="7030A0"/>
        </w:rPr>
        <w:t xml:space="preserve">To continue with the interim report &amp; other ATSB investigative aberrations see my running notes...P2 </w:t>
      </w:r>
      <w:r w:rsidRPr="00C93957">
        <w:rPr>
          <w:color w:val="7030A0"/>
        </w:rPr>
        <w:br/>
      </w:r>
      <w:r w:rsidRPr="00C93957">
        <w:br/>
      </w:r>
      <w:r w:rsidRPr="00C93957">
        <w:br/>
      </w:r>
      <w:r w:rsidRPr="00C93957">
        <w:rPr>
          <w:b/>
          <w:bCs/>
        </w:rPr>
        <w:t>Safety Watch</w:t>
      </w:r>
      <w:r w:rsidRPr="00C93957">
        <w:t xml:space="preserve"> (note the dates  the individual SW issues on this page was last inputted)</w:t>
      </w:r>
      <w:r w:rsidRPr="00C93957">
        <w:br/>
      </w:r>
      <w:r w:rsidRPr="00C93957">
        <w:br/>
      </w:r>
      <w:r w:rsidRPr="00C93957">
        <w:rPr>
          <w:b/>
          <w:bCs/>
        </w:rPr>
        <w:t>Data input errors</w:t>
      </w:r>
      <w:r w:rsidRPr="00C93957">
        <w:t xml:space="preserve"> </w:t>
      </w:r>
      <w:hyperlink r:id="rId5" w:anchor=".Vbc4QiivDUA.twitter" w:history="1">
        <w:r w:rsidRPr="00C93957">
          <w:rPr>
            <w:rStyle w:val="Hyperlink"/>
          </w:rPr>
          <w:t>http://atsb.gov.au/safetywatch/data-input-errors.aspx#.Vbc4QiivDUA.twitter</w:t>
        </w:r>
      </w:hyperlink>
      <w:r w:rsidRPr="00C93957">
        <w:t xml:space="preserve"> </w:t>
      </w:r>
      <w:r w:rsidRPr="00C93957">
        <w:br/>
      </w:r>
      <w:r w:rsidRPr="00C93957">
        <w:br/>
        <w:t xml:space="preserve">plus </w:t>
      </w:r>
      <w:r w:rsidRPr="00C93957">
        <w:rPr>
          <w:b/>
          <w:bCs/>
        </w:rPr>
        <w:t>Safety issue: AO-2009-012-SI-01</w:t>
      </w:r>
      <w:r w:rsidRPr="00C93957">
        <w:t xml:space="preserve"> - Take-off decision making philosophy </w:t>
      </w:r>
      <w:hyperlink r:id="rId6" w:anchor=".Vbc6CZzClwI.twitter" w:history="1">
        <w:r w:rsidRPr="00C93957">
          <w:rPr>
            <w:rStyle w:val="Hyperlink"/>
          </w:rPr>
          <w:t>http://atsb.gov.au/publications/investigation_reports/2009/aair/ao-2009-012/si-01.aspx#.Vbc6CZzClwI.twitter</w:t>
        </w:r>
      </w:hyperlink>
      <w:r w:rsidRPr="00C93957">
        <w:br/>
      </w:r>
      <w:r w:rsidRPr="00C93957">
        <w:br/>
      </w:r>
      <w:r w:rsidRPr="00C93957">
        <w:rPr>
          <w:b/>
          <w:bCs/>
        </w:rPr>
        <w:t>Handling approach to land</w:t>
      </w:r>
      <w:r w:rsidRPr="00C93957">
        <w:t xml:space="preserve"> </w:t>
      </w:r>
      <w:hyperlink r:id="rId7" w:anchor=".Vbc4wfYFTFw.twitter" w:history="1">
        <w:r w:rsidRPr="00C93957">
          <w:rPr>
            <w:rStyle w:val="Hyperlink"/>
          </w:rPr>
          <w:t>http://atsb.gov.au/safetywatch/handling-approach-to-land.aspx#.Vbc4wfYFTFw.twitter</w:t>
        </w:r>
      </w:hyperlink>
      <w:r w:rsidRPr="00C93957">
        <w:br/>
      </w:r>
      <w:r w:rsidRPr="00C93957">
        <w:br/>
      </w:r>
      <w:r w:rsidRPr="00C93957">
        <w:rPr>
          <w:b/>
          <w:bCs/>
        </w:rPr>
        <w:t>Under reporting of occurrences</w:t>
      </w:r>
      <w:r w:rsidRPr="00C93957">
        <w:t xml:space="preserve"> </w:t>
      </w:r>
      <w:hyperlink r:id="rId8" w:anchor=".Vbc6kfj5CKY.twitter" w:history="1">
        <w:r w:rsidRPr="00C93957">
          <w:rPr>
            <w:rStyle w:val="Hyperlink"/>
          </w:rPr>
          <w:t>http://atsb.gov.au/safetywatch/under-reporting-of-occurrences.aspx#.Vbc6kfj5CKY.twitter</w:t>
        </w:r>
      </w:hyperlink>
      <w:r w:rsidRPr="00C93957">
        <w:br/>
      </w:r>
      <w:r w:rsidRPr="00C93957">
        <w:br/>
      </w:r>
      <w:r w:rsidRPr="00C93957">
        <w:rPr>
          <w:b/>
          <w:bCs/>
        </w:rPr>
        <w:t>Short Investigation Incidents etc. (i.e. the hidden epidemic)</w:t>
      </w:r>
      <w:r w:rsidRPr="00C93957">
        <w:rPr>
          <w:b/>
          <w:bCs/>
        </w:rPr>
        <w:br/>
      </w:r>
      <w:r w:rsidRPr="00C93957">
        <w:rPr>
          <w:b/>
          <w:bCs/>
        </w:rPr>
        <w:br/>
      </w:r>
      <w:hyperlink r:id="rId9" w:history="1">
        <w:r w:rsidRPr="00C93957">
          <w:rPr>
            <w:rStyle w:val="Hyperlink"/>
          </w:rPr>
          <w:t>http://atsb.gov.au/publications/investigation_reports/2014/aair/ao-2014-049.aspx</w:t>
        </w:r>
      </w:hyperlink>
      <w:r w:rsidRPr="00C93957">
        <w:br/>
      </w:r>
      <w:r w:rsidRPr="00C93957">
        <w:br/>
      </w:r>
      <w:hyperlink r:id="rId10" w:history="1">
        <w:r w:rsidRPr="00C93957">
          <w:rPr>
            <w:rStyle w:val="Hyperlink"/>
          </w:rPr>
          <w:t>http://atsb.gov.au/publications/investigation_reports/2014/aair/ao-2014-179.aspx</w:t>
        </w:r>
      </w:hyperlink>
      <w:r w:rsidRPr="00C93957">
        <w:br/>
      </w:r>
      <w:r w:rsidRPr="00C93957">
        <w:br/>
      </w:r>
      <w:hyperlink r:id="rId11" w:history="1">
        <w:r w:rsidRPr="00C93957">
          <w:rPr>
            <w:rStyle w:val="Hyperlink"/>
          </w:rPr>
          <w:t>http://atsb.gov.au/publications/investigation_reports/2014/aair/ao-2014-003.aspx</w:t>
        </w:r>
      </w:hyperlink>
      <w:r w:rsidRPr="00C93957">
        <w:br/>
      </w:r>
      <w:r w:rsidRPr="00C93957">
        <w:br/>
      </w:r>
      <w:r w:rsidRPr="00C93957">
        <w:rPr>
          <w:b/>
          <w:bCs/>
        </w:rPr>
        <w:t xml:space="preserve">Recent incident  </w:t>
      </w:r>
      <w:r w:rsidRPr="00C93957">
        <w:t xml:space="preserve">Investigation: AO-2015-048 - Descent below minimum permitted altitude involving an A319, VH-VCJ, YMML Vic 15 May 2015 </w:t>
      </w:r>
      <w:hyperlink r:id="rId12" w:anchor=".Vbc7gHGaJLg.twitter" w:history="1">
        <w:r w:rsidRPr="00C93957">
          <w:rPr>
            <w:rStyle w:val="Hyperlink"/>
          </w:rPr>
          <w:t>http://atsb.gov.au/publications/investigation_reports/2015/aair/ao-2015-048.aspx#.Vbc7gHGaJLg.twitter</w:t>
        </w:r>
      </w:hyperlink>
    </w:p>
    <w:p w:rsidR="00C93957" w:rsidRPr="00C93957" w:rsidRDefault="00C93957" w:rsidP="00C93957">
      <w:r w:rsidRPr="00C93957">
        <w:rPr>
          <w:b/>
          <w:bCs/>
        </w:rPr>
        <w:t xml:space="preserve">Stalled Investigations: </w:t>
      </w:r>
      <w:r w:rsidRPr="00C93957">
        <w:t>(besides Mildura Fog incident)</w:t>
      </w:r>
      <w:r w:rsidRPr="00C93957">
        <w:rPr>
          <w:b/>
          <w:bCs/>
        </w:rPr>
        <w:br/>
      </w:r>
      <w:r w:rsidRPr="00C93957">
        <w:br/>
      </w:r>
      <w:r w:rsidRPr="00C93957">
        <w:rPr>
          <w:b/>
          <w:bCs/>
        </w:rPr>
        <w:t xml:space="preserve">Flight control event involving an ATR72, VH-FVR, 47 km WSW Sydney Airport, NSW on 20 February 2014 </w:t>
      </w:r>
      <w:r w:rsidRPr="00C93957">
        <w:rPr>
          <w:b/>
          <w:bCs/>
        </w:rPr>
        <w:br/>
      </w:r>
      <w:hyperlink r:id="rId13" w:history="1">
        <w:r w:rsidRPr="00C93957">
          <w:rPr>
            <w:rStyle w:val="Hyperlink"/>
          </w:rPr>
          <w:t>http://atsb.gov.au/publications/investigation_reports/2014/aair/ao-2014-032.aspx</w:t>
        </w:r>
      </w:hyperlink>
    </w:p>
    <w:p w:rsidR="00C93957" w:rsidRPr="00C93957" w:rsidRDefault="00C93957" w:rsidP="00C93957">
      <w:pPr>
        <w:rPr>
          <w:b/>
          <w:bCs/>
        </w:rPr>
      </w:pPr>
      <w:r w:rsidRPr="00C93957">
        <w:rPr>
          <w:b/>
          <w:bCs/>
        </w:rPr>
        <w:t>Flight below minimum altitude involving a Boeing 777, A6-ECO, near Melbourne Airport, Vic on 18 July 2014</w:t>
      </w:r>
    </w:p>
    <w:p w:rsidR="00C93957" w:rsidRPr="00C93957" w:rsidRDefault="00C93957" w:rsidP="00C93957">
      <w:r w:rsidRPr="00C93957">
        <w:t> </w:t>
      </w:r>
      <w:hyperlink r:id="rId14" w:history="1">
        <w:r w:rsidRPr="00C93957">
          <w:rPr>
            <w:rStyle w:val="Hyperlink"/>
          </w:rPr>
          <w:t>http://atsb.gov.au/publications/investigation_reports/2014/aair/ao-2014-128.aspx</w:t>
        </w:r>
      </w:hyperlink>
    </w:p>
    <w:p w:rsidR="00C93957" w:rsidRPr="00C93957" w:rsidRDefault="00C93957" w:rsidP="00C93957">
      <w:r w:rsidRPr="00C93957">
        <w:t>Investigation number: AO-2014-128</w:t>
      </w:r>
    </w:p>
    <w:p w:rsidR="00C93957" w:rsidRPr="00C93957" w:rsidRDefault="00C93957" w:rsidP="00C93957">
      <w:r w:rsidRPr="00C93957">
        <w:lastRenderedPageBreak/>
        <w:t>Investigation status: Active</w:t>
      </w:r>
      <w:r w:rsidRPr="00C93957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nvestigation in progr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21BF1" id="Rectangle 1" o:spid="_x0000_s1026" alt="Investigation in progre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7aXRpsgCAADZ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C93957" w:rsidRPr="00C93957" w:rsidRDefault="00C93957" w:rsidP="00C93957">
      <w:pPr>
        <w:numPr>
          <w:ilvl w:val="0"/>
          <w:numId w:val="1"/>
        </w:numPr>
      </w:pPr>
      <w:hyperlink r:id="rId15" w:anchor="tab_1_content" w:history="1">
        <w:r w:rsidRPr="00C93957">
          <w:rPr>
            <w:rStyle w:val="Hyperlink"/>
          </w:rPr>
          <w:t>Summary</w:t>
        </w:r>
      </w:hyperlink>
    </w:p>
    <w:p w:rsidR="00C93957" w:rsidRDefault="00C93957" w:rsidP="00C93957">
      <w:pPr>
        <w:rPr>
          <w:b/>
          <w:bCs/>
        </w:rPr>
      </w:pPr>
    </w:p>
    <w:p w:rsidR="00C93957" w:rsidRPr="00C93957" w:rsidRDefault="00C93957" w:rsidP="00C93957">
      <w:pPr>
        <w:rPr>
          <w:b/>
          <w:bCs/>
        </w:rPr>
      </w:pPr>
      <w:r w:rsidRPr="00C93957">
        <w:rPr>
          <w:b/>
          <w:bCs/>
        </w:rPr>
        <w:t>Summary</w:t>
      </w:r>
    </w:p>
    <w:p w:rsidR="00C93957" w:rsidRPr="00C93957" w:rsidRDefault="00C93957" w:rsidP="00C93957">
      <w:r w:rsidRPr="00C93957">
        <w:t>The ATSB has commenced an investigation into an incident involving a Boeing 777, A6-ECO, near Melbourne Airport, Victoria, on 18 July 2014.</w:t>
      </w:r>
      <w:r w:rsidRPr="00C93957">
        <w:br/>
      </w:r>
      <w:r w:rsidRPr="00C93957">
        <w:br/>
        <w:t>It was reported that the aircraft descended below minimum altitude during arrival to runway 16 at Melbourne.</w:t>
      </w:r>
      <w:r w:rsidRPr="00C93957">
        <w:br/>
      </w:r>
      <w:r w:rsidRPr="00C93957">
        <w:br/>
        <w:t xml:space="preserve">As part of the investigation, the ATSB will seek relevant data from </w:t>
      </w:r>
      <w:proofErr w:type="spellStart"/>
      <w:r w:rsidRPr="00C93957">
        <w:t>Airservices</w:t>
      </w:r>
      <w:proofErr w:type="spellEnd"/>
      <w:r w:rsidRPr="00C93957">
        <w:t xml:space="preserve"> Australia and the aircraft operator. </w:t>
      </w:r>
      <w:r w:rsidRPr="00C93957">
        <w:rPr>
          <w:b/>
          <w:bCs/>
        </w:rPr>
        <w:t xml:space="preserve">A report will be released within several months. (OK so where is it?? or at least where is the interim report??) </w:t>
      </w:r>
    </w:p>
    <w:p w:rsidR="006E4AD2" w:rsidRDefault="00C93957" w:rsidP="00C93957">
      <w:r w:rsidRPr="00C93957">
        <w:t>Finally the final report of one of the incidents that was referenced in the</w:t>
      </w:r>
      <w:hyperlink r:id="rId16" w:history="1">
        <w:r w:rsidRPr="00C93957">
          <w:rPr>
            <w:rStyle w:val="Hyperlink"/>
          </w:rPr>
          <w:t xml:space="preserve"> Pilot Training Senate Inquiry</w:t>
        </w:r>
      </w:hyperlink>
      <w:r w:rsidRPr="00C93957">
        <w:t xml:space="preserve"> :  </w:t>
      </w:r>
      <w:hyperlink r:id="rId17" w:history="1">
        <w:r w:rsidRPr="00C93957">
          <w:rPr>
            <w:rStyle w:val="Hyperlink"/>
          </w:rPr>
          <w:t>http://atsb.gov.au/publications/investigation_reports/2007/aair/ao-2007-044.aspx</w:t>
        </w:r>
      </w:hyperlink>
    </w:p>
    <w:sectPr w:rsidR="006E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43E"/>
    <w:multiLevelType w:val="multilevel"/>
    <w:tmpl w:val="B4EC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57"/>
    <w:rsid w:val="006E4AD2"/>
    <w:rsid w:val="00C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E15D1-244A-43F6-AB6D-4508B2EB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62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3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sb.gov.au/safetywatch/under-reporting-of-occurrences.aspx" TargetMode="External"/><Relationship Id="rId13" Type="http://schemas.openxmlformats.org/officeDocument/2006/relationships/hyperlink" Target="http://atsb.gov.au/publications/investigation_reports/2014/aair/ao-2014-032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sb.gov.au/safetywatch/handling-approach-to-land.aspx" TargetMode="External"/><Relationship Id="rId12" Type="http://schemas.openxmlformats.org/officeDocument/2006/relationships/hyperlink" Target="http://atsb.gov.au/publications/investigation_reports/2015/aair/ao-2015-048.aspx" TargetMode="External"/><Relationship Id="rId17" Type="http://schemas.openxmlformats.org/officeDocument/2006/relationships/hyperlink" Target="http://atsb.gov.au/publications/investigation_reports/2007/aair/ao-2007-044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h.gov.au/Parliamentary_Business/Committees/Senate/Rural_and_Regional_Affairs_and_Transport/Completed%20inquiries/2010-12/pilots2010/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sb.gov.au/publications/investigation_reports/2009/aair/ao-2009-012/si-01.aspx" TargetMode="External"/><Relationship Id="rId11" Type="http://schemas.openxmlformats.org/officeDocument/2006/relationships/hyperlink" Target="http://atsb.gov.au/publications/investigation_reports/2014/aair/ao-2014-003.aspx" TargetMode="External"/><Relationship Id="rId5" Type="http://schemas.openxmlformats.org/officeDocument/2006/relationships/hyperlink" Target="http://atsb.gov.au/safetywatch/data-input-errors.aspx" TargetMode="External"/><Relationship Id="rId15" Type="http://schemas.openxmlformats.org/officeDocument/2006/relationships/hyperlink" Target="http://atsb.gov.au/publications/investigation_reports/2014/aair/ao-2014-128.aspx" TargetMode="External"/><Relationship Id="rId10" Type="http://schemas.openxmlformats.org/officeDocument/2006/relationships/hyperlink" Target="http://atsb.gov.au/publications/investigation_reports/2014/aair/ao-2014-17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tsb.gov.au/publications/investigation_reports/2014/aair/ao-2014-049.aspx" TargetMode="External"/><Relationship Id="rId14" Type="http://schemas.openxmlformats.org/officeDocument/2006/relationships/hyperlink" Target="http://atsb.gov.au/publications/investigation_reports/2014/aair/ao-2014-12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Pennington</dc:creator>
  <cp:keywords/>
  <dc:description/>
  <cp:lastModifiedBy>David Pennington</cp:lastModifiedBy>
  <cp:revision>1</cp:revision>
  <dcterms:created xsi:type="dcterms:W3CDTF">2015-07-28T12:01:00Z</dcterms:created>
  <dcterms:modified xsi:type="dcterms:W3CDTF">2015-07-28T12:04:00Z</dcterms:modified>
</cp:coreProperties>
</file>